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/>
        <w:spacing w:before="0" w:beforeAutospacing="false" w:after="0" w:afterAutospacing="false" w:lineRule="exact" w:line="620"/>
        <w:ind w:firstLine="1767" w:firstLineChars="400"/>
        <w:jc w:val="both"/>
        <w:textAlignment w:val="baseline"/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</w:pP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关于2022年河北省老年</w:t>
      </w: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人</w:t>
      </w:r>
    </w:p>
    <w:p>
      <w:pPr>
        <w:pStyle w:val="style0"/>
        <w:snapToGrid/>
        <w:spacing w:before="0" w:beforeAutospacing="false" w:after="0" w:afterAutospacing="false" w:lineRule="exact" w:line="620"/>
        <w:ind w:firstLine="883" w:firstLineChars="200"/>
        <w:jc w:val="both"/>
        <w:textAlignment w:val="baseline"/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</w:pP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 xml:space="preserve">   广场舞教练员、裁判员培训班</w:t>
      </w:r>
    </w:p>
    <w:p>
      <w:pPr>
        <w:pStyle w:val="style0"/>
        <w:snapToGrid/>
        <w:spacing w:before="0" w:beforeAutospacing="false" w:after="0" w:afterAutospacing="false" w:lineRule="exact" w:line="620"/>
        <w:ind w:firstLine="1767" w:firstLineChars="400"/>
        <w:jc w:val="both"/>
        <w:textAlignment w:val="baseline"/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</w:pP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调整为线上</w:t>
      </w: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举办</w:t>
      </w: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的补充通知</w:t>
      </w:r>
    </w:p>
    <w:p>
      <w:pPr>
        <w:pStyle w:val="style0"/>
        <w:snapToGrid/>
        <w:spacing w:before="0" w:beforeAutospacing="false" w:after="0" w:afterAutospacing="false" w:lineRule="exact" w:line="578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78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各设区市、定州市、辛集市老年人体育协会、雄安新区宣传网信局、省直老体工委、省级老年人体育示范县、各有关单位：</w:t>
      </w:r>
    </w:p>
    <w:p>
      <w:pPr>
        <w:pStyle w:val="style0"/>
        <w:snapToGrid/>
        <w:spacing w:before="0" w:beforeAutospacing="false" w:after="0" w:afterAutospacing="false" w:lineRule="exact" w:line="578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   因受疫情影响，原定于2022年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11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月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17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日-21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日在石家庄灵寿县举办的“2022年河北省老年人广场舞教练员、裁判员培训班”</w:t>
      </w:r>
      <w:r>
        <w:rPr>
          <w:rStyle w:val="style4097"/>
          <w:rFonts w:ascii="新宋体" w:cs="Times New Roman" w:eastAsia="新宋体" w:hAnsi="新宋体"/>
          <w:b w:val="false"/>
          <w:bCs/>
          <w:i w:val="false"/>
          <w:caps w:val="false"/>
          <w:spacing w:val="0"/>
          <w:w w:val="100"/>
          <w:kern w:val="2"/>
          <w:sz w:val="30"/>
          <w:szCs w:val="30"/>
          <w:lang w:val="en-US" w:bidi="ar-SA" w:eastAsia="zh-CN"/>
        </w:rPr>
        <w:t>调整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为线上举办，现将有关事宜通知如下。</w:t>
      </w:r>
    </w:p>
    <w:p>
      <w:pPr>
        <w:pStyle w:val="style0"/>
        <w:snapToGrid/>
        <w:spacing w:before="0" w:beforeAutospacing="false" w:after="0" w:afterAutospacing="false" w:lineRule="exact" w:line="578"/>
        <w:ind w:firstLine="643" w:firstLineChars="200"/>
        <w:jc w:val="both"/>
        <w:textAlignment w:val="baseline"/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78"/>
        <w:ind w:firstLine="643" w:firstLineChars="200"/>
        <w:jc w:val="both"/>
        <w:textAlignment w:val="baseline"/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一、线上培训授课时间</w:t>
      </w: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</w:t>
      </w:r>
    </w:p>
    <w:p>
      <w:pPr>
        <w:pStyle w:val="style0"/>
        <w:snapToGrid/>
        <w:spacing w:before="0" w:beforeAutospacing="false" w:after="0" w:afterAutospacing="false" w:lineRule="exact" w:line="578"/>
        <w:ind w:firstLine="640" w:firstLineChars="2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 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2022年11月1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8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日-20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日</w:t>
      </w: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，报名后进入学员培训微信群。</w:t>
      </w:r>
    </w:p>
    <w:p>
      <w:pPr>
        <w:pStyle w:val="style0"/>
        <w:snapToGrid/>
        <w:spacing w:before="0" w:beforeAutospacing="false" w:after="0" w:afterAutospacing="false" w:lineRule="exact" w:line="578"/>
        <w:ind w:firstLine="960" w:firstLineChars="3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培训日程安排不变，线上直播</w:t>
      </w: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为腾讯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平台，届时培训班微信群</w:t>
      </w: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会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及时通知。</w:t>
      </w:r>
    </w:p>
    <w:p>
      <w:pPr>
        <w:pStyle w:val="style0"/>
        <w:snapToGrid/>
        <w:spacing w:before="0" w:beforeAutospacing="false" w:after="0" w:afterAutospacing="false" w:lineRule="exact" w:line="500"/>
        <w:ind w:firstLine="643" w:firstLineChars="200"/>
        <w:jc w:val="both"/>
        <w:textAlignment w:val="baseline"/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ind w:firstLine="643" w:firstLineChars="200"/>
        <w:jc w:val="both"/>
        <w:textAlignment w:val="baseline"/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二、考</w:t>
      </w: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</w:t>
      </w:r>
      <w:r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核</w:t>
      </w:r>
    </w:p>
    <w:p>
      <w:pPr>
        <w:pStyle w:val="style0"/>
        <w:snapToGrid/>
        <w:spacing w:before="0" w:beforeAutospacing="false" w:after="0" w:afterAutospacing="false" w:lineRule="exact" w:line="500"/>
        <w:ind w:firstLine="640" w:firstLineChars="200"/>
        <w:jc w:val="both"/>
        <w:textAlignment w:val="baseline"/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1、</w:t>
      </w: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理论：</w:t>
      </w:r>
    </w:p>
    <w:p>
      <w:pPr>
        <w:pStyle w:val="style0"/>
        <w:snapToGrid/>
        <w:spacing w:before="0" w:beforeAutospacing="false" w:after="0" w:afterAutospacing="false" w:lineRule="exact" w:line="500"/>
        <w:ind w:firstLine="640" w:firstLineChars="2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在培训班结束前，以问卷星形式在网上进行。</w:t>
      </w:r>
    </w:p>
    <w:p>
      <w:pPr>
        <w:pStyle w:val="style0"/>
        <w:snapToGrid/>
        <w:spacing w:before="0" w:beforeAutospacing="false" w:after="0" w:afterAutospacing="false" w:lineRule="exact" w:line="500"/>
        <w:ind w:firstLine="640" w:firstLineChars="2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2</w:t>
      </w:r>
      <w:r>
        <w:rPr>
          <w:rStyle w:val="style4097"/>
          <w:rFonts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、技能：</w:t>
      </w:r>
    </w:p>
    <w:p>
      <w:pPr>
        <w:pStyle w:val="style0"/>
        <w:snapToGrid/>
        <w:spacing w:before="0" w:beforeAutospacing="false" w:after="0" w:afterAutospacing="false" w:lineRule="exact" w:line="500"/>
        <w:ind w:firstLine="640" w:firstLineChars="2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学员于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2022年12月12日前，</w:t>
      </w: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自行选择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培训的学习内容</w:t>
      </w: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中的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两支舞</w:t>
      </w: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为考核内容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，录制完整视频上传至本届培训班指定邮箱</w:t>
      </w: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。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授课教师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根据视频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进行评审</w:t>
      </w:r>
      <w:r>
        <w:rPr>
          <w:rStyle w:val="style4097"/>
          <w:rFonts w:ascii="新宋体" w:hAnsi="新宋体" w:hint="eastAsia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。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理论和技能考试合格，颁发结业证书，成绩优异者（85分以上），可</w:t>
      </w:r>
      <w:r>
        <w:rPr>
          <w:rStyle w:val="style4097"/>
          <w:rFonts w:ascii="新宋体" w:eastAsia="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具备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申报广场舞一级教练员和裁判员</w:t>
      </w:r>
      <w:r>
        <w:rPr>
          <w:rStyle w:val="style4097"/>
          <w:rFonts w:ascii="新宋体" w:eastAsia="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资格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。</w:t>
      </w:r>
    </w:p>
    <w:p>
      <w:pPr>
        <w:pStyle w:val="style0"/>
        <w:snapToGrid/>
        <w:spacing w:before="0" w:beforeAutospacing="false" w:after="0" w:afterAutospacing="false" w:lineRule="exact" w:line="500"/>
        <w:ind w:firstLine="640" w:firstLineChars="2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2、认真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录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制考核视频，拍摄背景干净整洁，画面清晰完整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，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影像平稳，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整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身录制一镜到底，不做剪辑特写配音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美颜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处理。</w:t>
      </w:r>
    </w:p>
    <w:p>
      <w:pPr>
        <w:pStyle w:val="style0"/>
        <w:snapToGrid/>
        <w:spacing w:before="0" w:beforeAutospacing="false" w:after="0" w:afterAutospacing="false" w:lineRule="exact" w:line="500"/>
        <w:ind w:left="8" w:leftChars="4" w:firstLine="640" w:firstLineChars="2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3、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上传考核视频，须填报“2022年河北省老年人广场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舞教练员、裁判员培训班参加考核人员表”（附件1），与考核视频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一起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打包发至指定邮箱。</w:t>
      </w:r>
    </w:p>
    <w:p>
      <w:pPr>
        <w:pStyle w:val="style0"/>
        <w:snapToGrid/>
        <w:spacing w:before="0" w:beforeAutospacing="false" w:after="0" w:afterAutospacing="false" w:lineRule="exact" w:line="440"/>
        <w:jc w:val="both"/>
        <w:textAlignment w:val="baseline"/>
        <w:rPr>
          <w:rStyle w:val="style4097"/>
          <w:rFonts w:ascii="新宋体" w:cs="Times New Roman" w:eastAsia="新宋体" w:hAnsi="新宋体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440"/>
        <w:jc w:val="both"/>
        <w:textAlignment w:val="baseline"/>
        <w:rPr>
          <w:rStyle w:val="style4097"/>
          <w:rFonts w:ascii="Times New Roman" w:cs="Times New Roman" w:eastAsia="新宋体" w:hAnsi="Times New Roman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cs="Times New Roman" w:eastAsia="新宋体" w:hAnsi="新宋体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四、</w:t>
      </w:r>
      <w:r>
        <w:rPr>
          <w:rStyle w:val="style4097"/>
          <w:rFonts w:ascii="新宋体" w:cs="Times New Roman" w:eastAsia="新宋体" w:hAnsi="新宋体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邮箱</w:t>
      </w:r>
      <w:r>
        <w:rPr>
          <w:rStyle w:val="style4097"/>
          <w:rFonts w:ascii="新宋体" w:cs="Times New Roman" w:eastAsia="新宋体" w:hAnsi="新宋体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、</w:t>
      </w:r>
      <w:r>
        <w:rPr>
          <w:rStyle w:val="style4097"/>
          <w:rFonts w:ascii="新宋体" w:cs="Times New Roman" w:eastAsia="新宋体" w:hAnsi="新宋体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联系人</w:t>
      </w:r>
    </w:p>
    <w:p>
      <w:pPr>
        <w:pStyle w:val="style0"/>
        <w:tabs>
          <w:tab w:val="left" w:leader="none" w:pos="1470"/>
        </w:tabs>
        <w:snapToGrid/>
        <w:spacing w:before="0" w:beforeAutospacing="false" w:after="0" w:afterAutospacing="false" w:lineRule="exact" w:line="5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 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指定邮箱:hebltxgcw@126.com</w:t>
      </w:r>
    </w:p>
    <w:p>
      <w:pPr>
        <w:pStyle w:val="style0"/>
        <w:tabs>
          <w:tab w:val="left" w:leader="none" w:pos="1470"/>
        </w:tabs>
        <w:snapToGrid/>
        <w:spacing w:before="0" w:beforeAutospacing="false" w:after="0" w:afterAutospacing="false" w:lineRule="exact" w:line="500"/>
        <w:ind w:firstLine="640" w:firstLineChars="200"/>
        <w:jc w:val="both"/>
        <w:textAlignment w:val="baseline"/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联系人:李金玲 15132700381</w:t>
      </w:r>
    </w:p>
    <w:p>
      <w:pPr>
        <w:pStyle w:val="style0"/>
        <w:tabs>
          <w:tab w:val="left" w:leader="none" w:pos="1470"/>
        </w:tabs>
        <w:snapToGrid/>
        <w:spacing w:before="0" w:beforeAutospacing="false" w:after="0" w:afterAutospacing="false" w:lineRule="exact" w:line="500"/>
        <w:jc w:val="both"/>
        <w:textAlignment w:val="baseline"/>
        <w:rPr>
          <w:rStyle w:val="style4097"/>
          <w:rFonts w:ascii="新宋体" w:eastAsia="新宋体" w:hAnsi="新宋体"/>
          <w:b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28"/>
          <w:szCs w:val="28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ind w:firstLine="4480" w:firstLineChars="1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ind w:firstLine="4480" w:firstLineChars="1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ind w:firstLine="4480" w:firstLineChars="1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ind w:firstLine="4480" w:firstLineChars="1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ind w:firstLine="4480" w:firstLineChars="1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ind w:firstLine="4480" w:firstLineChars="1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河北省老年人体育协会</w:t>
      </w:r>
    </w:p>
    <w:p>
      <w:pPr>
        <w:pStyle w:val="style0"/>
        <w:snapToGrid/>
        <w:spacing w:before="0" w:beforeAutospacing="false" w:after="0" w:afterAutospacing="false" w:lineRule="exact" w:line="500"/>
        <w:ind w:firstLine="4800" w:firstLineChars="15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广场舞专委会</w:t>
      </w:r>
    </w:p>
    <w:p>
      <w:pPr>
        <w:pStyle w:val="style0"/>
        <w:snapToGrid/>
        <w:spacing w:before="0" w:beforeAutospacing="false" w:after="0" w:afterAutospacing="false" w:lineRule="exact" w:line="5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                              2022年1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1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月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7</w:t>
      </w: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日</w:t>
      </w:r>
    </w:p>
    <w:p>
      <w:pPr>
        <w:pStyle w:val="style0"/>
        <w:snapToGrid/>
        <w:spacing w:before="0" w:beforeAutospacing="false" w:after="0" w:afterAutospacing="false" w:lineRule="exact" w:line="5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ind w:firstLine="1280" w:firstLineChars="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ind w:firstLine="1280" w:firstLineChars="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ind w:firstLine="1280" w:firstLineChars="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ind w:firstLine="1280" w:firstLineChars="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ind w:firstLine="1280" w:firstLineChars="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28"/>
          <w:szCs w:val="28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28"/>
          <w:szCs w:val="28"/>
          <w:lang w:val="en-US" w:bidi="ar-SA" w:eastAsia="zh-CN"/>
        </w:rPr>
        <w:t>附件1:广场舞培训考核表</w:t>
      </w:r>
    </w:p>
    <w:p>
      <w:pPr>
        <w:pStyle w:val="style0"/>
        <w:snapToGrid/>
        <w:spacing w:before="0" w:beforeAutospacing="false" w:after="0" w:afterAutospacing="false" w:lineRule="exact" w:line="620"/>
        <w:ind w:firstLine="1280" w:firstLineChars="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附件1:</w:t>
      </w:r>
    </w:p>
    <w:p>
      <w:pPr>
        <w:pStyle w:val="style0"/>
        <w:snapToGrid/>
        <w:spacing w:before="0" w:beforeAutospacing="false" w:after="0" w:afterAutospacing="false" w:lineRule="exact" w:line="620"/>
        <w:ind w:firstLine="1280" w:firstLineChars="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ind w:firstLine="1280" w:firstLineChars="400"/>
        <w:jc w:val="both"/>
        <w:textAlignment w:val="baseline"/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color w:val="000000"/>
          <w:spacing w:val="0"/>
          <w:w w:val="100"/>
          <w:kern w:val="0"/>
          <w:sz w:val="36"/>
          <w:szCs w:val="36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 </w:t>
      </w:r>
      <w:r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color w:val="000000"/>
          <w:spacing w:val="0"/>
          <w:w w:val="100"/>
          <w:kern w:val="0"/>
          <w:sz w:val="36"/>
          <w:szCs w:val="36"/>
          <w:lang w:val="en-US" w:bidi="ar-SA" w:eastAsia="zh-CN"/>
        </w:rPr>
        <w:t>2022年</w:t>
      </w:r>
      <w:r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spacing w:val="0"/>
          <w:w w:val="100"/>
          <w:kern w:val="2"/>
          <w:sz w:val="36"/>
          <w:szCs w:val="36"/>
          <w:lang w:val="en-US" w:bidi="ar-SA" w:eastAsia="zh-CN"/>
        </w:rPr>
        <w:t>河北</w:t>
      </w:r>
      <w:r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color w:val="000000"/>
          <w:spacing w:val="0"/>
          <w:w w:val="100"/>
          <w:kern w:val="0"/>
          <w:sz w:val="36"/>
          <w:szCs w:val="36"/>
          <w:lang w:val="en-US" w:bidi="ar-SA" w:eastAsia="zh-CN"/>
        </w:rPr>
        <w:t>省老年人广场舞</w:t>
      </w:r>
    </w:p>
    <w:p>
      <w:pPr>
        <w:pStyle w:val="style0"/>
        <w:snapToGrid/>
        <w:spacing w:before="0" w:beforeAutospacing="false" w:after="0" w:afterAutospacing="false" w:lineRule="exact" w:line="620"/>
        <w:ind w:firstLine="1084" w:firstLineChars="300"/>
        <w:jc w:val="both"/>
        <w:textAlignment w:val="baseline"/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color w:val="000000"/>
          <w:spacing w:val="0"/>
          <w:w w:val="100"/>
          <w:kern w:val="0"/>
          <w:sz w:val="36"/>
          <w:szCs w:val="36"/>
          <w:lang w:val="en-US" w:bidi="ar-SA" w:eastAsia="zh-CN"/>
        </w:rPr>
      </w:pPr>
      <w:r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color w:val="000000"/>
          <w:spacing w:val="0"/>
          <w:w w:val="100"/>
          <w:kern w:val="0"/>
          <w:sz w:val="36"/>
          <w:szCs w:val="36"/>
          <w:lang w:val="en-US" w:bidi="ar-SA" w:eastAsia="zh-CN"/>
        </w:rPr>
        <w:t>教练员、裁判员培训班参加考核人员表</w:t>
      </w: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仿宋_GB2312" w:eastAsia="仿宋_GB2312" w:hAnsi="Times New Roman"/>
          <w:b w:val="false"/>
          <w:i w:val="false"/>
          <w:caps w:val="false"/>
          <w:spacing w:val="0"/>
          <w:w w:val="100"/>
          <w:kern w:val="2"/>
          <w:sz w:val="36"/>
          <w:szCs w:val="36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20"/>
        <w:jc w:val="both"/>
        <w:textAlignment w:val="baseline"/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市、县、区</w:t>
      </w:r>
      <w:r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单位</w:t>
      </w:r>
      <w:r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</w:t>
      </w:r>
      <w:r>
        <w:rPr>
          <w:rStyle w:val="style4097"/>
          <w:rFonts w:ascii="仿宋_GB2312" w:cs="Times New Roman" w:eastAsia="仿宋_GB2312" w:hAnsi="Times New Roman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>：</w:t>
      </w: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宋体" w:cs="宋体" w:eastAsia="宋体" w:hAnsi="宋体"/>
          <w:b/>
          <w:bCs/>
          <w:i w:val="false"/>
          <w:caps w:val="false"/>
          <w:spacing w:val="-7"/>
          <w:w w:val="100"/>
          <w:kern w:val="2"/>
          <w:sz w:val="28"/>
          <w:szCs w:val="28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4097"/>
          <w:rFonts w:ascii="仿宋_GB2312" w:eastAsia="仿宋_GB2312" w:hAnsi="Times New Roman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宋体" w:cs="宋体" w:eastAsia="宋体" w:hAnsi="宋体"/>
          <w:b/>
          <w:bCs/>
          <w:i w:val="false"/>
          <w:caps w:val="false"/>
          <w:spacing w:val="-7"/>
          <w:w w:val="100"/>
          <w:kern w:val="2"/>
          <w:sz w:val="28"/>
          <w:szCs w:val="28"/>
          <w:lang w:val="en-US" w:bidi="ar-SA" w:eastAsia="zh-CN"/>
        </w:rPr>
        <w:t>所在县区及日常训练地点:</w:t>
      </w:r>
      <w:r>
        <w:rPr>
          <w:rStyle w:val="style4097"/>
          <w:rFonts w:ascii="宋体" w:eastAsia="宋体" w:hAnsi="宋体"/>
          <w:b w:val="false"/>
          <w:i w:val="false"/>
          <w:caps w:val="false"/>
          <w:spacing w:val="-7"/>
          <w:w w:val="100"/>
          <w:kern w:val="2"/>
          <w:sz w:val="28"/>
          <w:szCs w:val="28"/>
          <w:lang w:val="en-US" w:bidi="ar-SA" w:eastAsia="zh-CN"/>
        </w:rPr>
        <w:t xml:space="preserve">                    </w:t>
      </w:r>
    </w:p>
    <w:tbl>
      <w:tblPr>
        <w:tblW w:w="10785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560"/>
        <w:gridCol w:w="567"/>
        <w:gridCol w:w="567"/>
        <w:gridCol w:w="3119"/>
        <w:gridCol w:w="2836"/>
        <w:gridCol w:w="1464"/>
      </w:tblGrid>
      <w:tr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年龄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参加考核内容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手</w:t>
            </w: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 xml:space="preserve"> </w:t>
            </w: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机</w:t>
            </w: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24"/>
                <w:szCs w:val="24"/>
                <w:lang w:val="en-US" w:bidi="ar-SA" w:eastAsia="zh-CN"/>
              </w:rPr>
              <w:t>是否申报一级教练、裁判员资格</w:t>
            </w:r>
          </w:p>
        </w:tc>
      </w:tr>
      <w:tr>
        <w:tblPrEx/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</w:tr>
      <w:tr>
        <w:tblPrEx/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</w:tr>
      <w:tr>
        <w:tblPrEx/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</w:tr>
      <w:tr>
        <w:tblPrEx/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center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napToGrid/>
              <w:spacing w:before="0" w:beforeAutospacing="false" w:after="0" w:afterAutospacing="false" w:lineRule="exact" w:line="600"/>
              <w:jc w:val="both"/>
              <w:textAlignment w:val="baseline"/>
              <w:rPr>
                <w:rStyle w:val="style4097"/>
                <w:rFonts w:ascii="仿宋_GB2312" w:eastAsia="仿宋_GB2312" w:hAnsi="Times New Roman"/>
                <w:b w:val="false"/>
                <w:i w:val="false"/>
                <w:caps w:val="false"/>
                <w:spacing w:val="0"/>
                <w:w w:val="100"/>
                <w:kern w:val="2"/>
                <w:sz w:val="32"/>
                <w:szCs w:val="32"/>
                <w:lang w:val="en-US" w:bidi="ar-SA" w:eastAsia="zh-CN"/>
              </w:rPr>
            </w:pPr>
          </w:p>
        </w:tc>
      </w:tr>
    </w:tbl>
    <w:p>
      <w:pPr>
        <w:pStyle w:val="style0"/>
        <w:snapToGrid/>
        <w:spacing w:before="0" w:beforeAutospacing="false" w:after="0" w:afterAutospacing="false" w:lineRule="exact" w:line="64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color w:val="000000"/>
          <w:spacing w:val="0"/>
          <w:w w:val="100"/>
          <w:kern w:val="0"/>
          <w:sz w:val="32"/>
          <w:szCs w:val="32"/>
          <w:lang w:val="en-US" w:bidi="ar-SA" w:eastAsia="zh-CN"/>
        </w:rPr>
      </w:pPr>
      <w:r>
        <w:rPr>
          <w:rStyle w:val="style4097"/>
          <w:rFonts w:ascii="仿宋_GB2312" w:eastAsia="仿宋_GB2312" w:hAnsi="Times New Roman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  <w:t xml:space="preserve">  </w:t>
      </w:r>
    </w:p>
    <w:p>
      <w:pPr>
        <w:pStyle w:val="style0"/>
        <w:snapToGrid/>
        <w:spacing w:before="0" w:beforeAutospacing="false" w:after="0" w:afterAutospacing="false" w:lineRule="exact" w:line="440"/>
        <w:jc w:val="both"/>
        <w:textAlignment w:val="baseline"/>
        <w:rPr>
          <w:rStyle w:val="style4097"/>
          <w:rFonts w:ascii="Times New Roman" w:cs="Times New Roman" w:eastAsia="新宋体" w:hAnsi="Times New Roman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440"/>
        <w:jc w:val="both"/>
        <w:textAlignment w:val="baseline"/>
        <w:rPr>
          <w:rStyle w:val="style4097"/>
          <w:rFonts w:ascii="新宋体" w:cs="Times New Roman" w:eastAsia="新宋体" w:hAnsi="新宋体"/>
          <w:b/>
          <w:bCs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500"/>
        <w:ind w:firstLine="3480" w:firstLineChars="145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 xml:space="preserve"> </w:t>
      </w:r>
    </w:p>
    <w:p>
      <w:pPr>
        <w:pStyle w:val="style0"/>
        <w:snapToGrid/>
        <w:spacing w:before="0" w:beforeAutospacing="false" w:after="0" w:afterAutospacing="false" w:lineRule="exact" w:line="500"/>
        <w:ind w:firstLine="4480" w:firstLineChars="1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40"/>
        <w:jc w:val="both"/>
        <w:textAlignment w:val="baseline"/>
        <w:rPr>
          <w:rStyle w:val="style4097"/>
          <w:rFonts w:ascii="仿宋" w:eastAsia="仿宋" w:hAnsi="仿宋"/>
          <w:b w:val="false"/>
          <w:i w:val="false"/>
          <w:caps w:val="false"/>
          <w:color w:val="000000"/>
          <w:spacing w:val="0"/>
          <w:w w:val="100"/>
          <w:kern w:val="0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24"/>
          <w:szCs w:val="24"/>
          <w:lang w:val="en-US" w:bidi="ar-SA" w:eastAsia="zh-CN"/>
        </w:rPr>
        <w:t xml:space="preserve"> </w:t>
      </w:r>
    </w:p>
    <w:p>
      <w:pPr>
        <w:pStyle w:val="style0"/>
        <w:snapToGrid/>
        <w:spacing w:before="0" w:beforeAutospacing="false" w:after="0" w:afterAutospacing="false" w:lineRule="exact" w:line="64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color w:val="000000"/>
          <w:spacing w:val="0"/>
          <w:w w:val="100"/>
          <w:kern w:val="0"/>
          <w:sz w:val="28"/>
          <w:szCs w:val="28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64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color w:val="000000"/>
          <w:spacing w:val="0"/>
          <w:w w:val="100"/>
          <w:kern w:val="0"/>
          <w:sz w:val="28"/>
          <w:szCs w:val="28"/>
          <w:lang w:val="en-US" w:bidi="ar-SA" w:eastAsia="zh-CN"/>
        </w:rPr>
      </w:pPr>
    </w:p>
    <w:p>
      <w:pPr>
        <w:pStyle w:val="style0"/>
        <w:snapToGrid/>
        <w:spacing w:before="0" w:beforeAutospacing="false" w:after="0" w:afterAutospacing="false" w:lineRule="exact" w:line="440"/>
        <w:ind w:firstLine="3920" w:firstLineChars="1400"/>
        <w:jc w:val="both"/>
        <w:textAlignment w:val="baseline"/>
        <w:rPr>
          <w:rStyle w:val="style4097"/>
          <w:rFonts w:ascii="新宋体" w:eastAsia="新宋体" w:hAnsi="新宋体"/>
          <w:b w:val="false"/>
          <w:i w:val="false"/>
          <w:caps w:val="false"/>
          <w:spacing w:val="0"/>
          <w:w w:val="100"/>
          <w:kern w:val="2"/>
          <w:sz w:val="32"/>
          <w:szCs w:val="32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color w:val="000000"/>
          <w:spacing w:val="0"/>
          <w:w w:val="100"/>
          <w:kern w:val="0"/>
          <w:sz w:val="28"/>
          <w:szCs w:val="28"/>
          <w:lang w:val="en-US" w:bidi="ar-SA" w:eastAsia="zh-CN"/>
        </w:rPr>
        <w:t xml:space="preserve"> </w:t>
      </w:r>
    </w:p>
    <w:p>
      <w:pPr>
        <w:pStyle w:val="style0"/>
        <w:snapToGrid/>
        <w:spacing w:before="0" w:beforeAutospacing="false" w:after="0" w:afterAutospacing="false" w:lineRule="exact" w:line="578"/>
        <w:jc w:val="both"/>
        <w:textAlignment w:val="baseline"/>
        <w:rPr>
          <w:rStyle w:val="style4097"/>
          <w:rFonts w:ascii="宋体" w:eastAsia="宋体" w:hAnsi="宋体"/>
          <w:b w:val="false"/>
          <w:i w:val="false"/>
          <w:caps w:val="false"/>
          <w:spacing w:val="0"/>
          <w:w w:val="100"/>
          <w:kern w:val="2"/>
          <w:sz w:val="28"/>
          <w:szCs w:val="28"/>
          <w:lang w:val="en-US" w:bidi="ar-SA" w:eastAsia="zh-CN"/>
        </w:rPr>
      </w:pPr>
      <w:r>
        <w:rPr>
          <w:rStyle w:val="style4097"/>
          <w:rFonts w:ascii="新宋体" w:eastAsia="新宋体" w:hAnsi="新宋体"/>
          <w:b w:val="false"/>
          <w:i w:val="false"/>
          <w:caps w:val="false"/>
          <w:color w:val="000000"/>
          <w:spacing w:val="0"/>
          <w:w w:val="100"/>
          <w:kern w:val="0"/>
          <w:sz w:val="32"/>
          <w:szCs w:val="32"/>
          <w:lang w:val="en-US" w:bidi="ar-SA" w:eastAsia="zh-CN"/>
        </w:rPr>
        <w:t xml:space="preserve"> </w:t>
      </w: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Style w:val="style0"/>
          <w:rFonts w:ascii="Times New Roman" w:eastAsia="宋体" w:hAnsi="Times New Roman"/>
          <w:b w:val="false"/>
          <w:i w:val="false"/>
          <w:caps w:val="false"/>
          <w:spacing w:val="0"/>
          <w:w w:val="100"/>
          <w:kern w:val="2"/>
          <w:sz w:val="21"/>
          <w:szCs w:val="24"/>
          <w:lang w:val="en-US" w:bidi="ar-SA" w:eastAsia="zh-CN"/>
        </w:rPr>
      </w:pPr>
    </w:p>
    <w:sectPr>
      <w:type w:val="nextPage"/>
      <w:pgSz w:w="11906" w:h="16838" w:orient="portrait"/>
      <w:pgMar w:top="1440" w:right="1800" w:bottom="1440" w:left="1800" w:header="851" w:footer="992" w:gutter="0"/>
      <w:paperSrc w:first="0" w:oth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Times New Roman">
    <w:altName w:val="Times New Roman"/>
    <w:panose1 w:val="02020603050000020304"/>
    <w:charset w:val="00"/>
    <w:family w:val="auto"/>
    <w:pitch w:val="default"/>
    <w:sig w:usb0="E0002AFF" w:usb1="C0007841" w:usb2="00000009" w:usb3="00000000" w:csb0="400001FF" w:csb1="00000000"/>
  </w:font>
  <w:font w:name="新宋体">
    <w:altName w:val="新宋体"/>
    <w:panose1 w:val="02010609030000010101"/>
    <w:charset w:val="7a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80E0000" w:usb2="00000000" w:usb3="00000000" w:csb0="00040000" w:csb1="00000000"/>
  </w:font>
  <w:font w:name="仿宋">
    <w:altName w:val="仿宋"/>
    <w:panose1 w:val="02010609060000010101"/>
    <w:charset w:val="7a"/>
    <w:family w:val="auto"/>
    <w:pitch w:val="default"/>
    <w:sig w:usb0="800002BF" w:usb1="38CF7CFA" w:usb2="00000016" w:usb3="00000000" w:csb0="00040001" w:csb1="00000000"/>
  </w:font>
  <w:font w:name="黑体">
    <w:altName w:val="黑体"/>
    <w:panose1 w:val="02010609060000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</w:compat>
  <w:clrSchemeMapping w:bg1="accent1" w:bg2="accent1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  <w:lang w:val="en-US" w:bidi="ar-SA" w:eastAsia="zh-CN"/>
    </w:rPr>
  </w:style>
  <w:style w:type="character" w:customStyle="1" w:styleId="style4097">
    <w:name w:val="NormalCharacter"/>
    <w:next w:val="style4097"/>
    <w:rPr>
      <w:rFonts w:ascii="Calibri" w:eastAsia="宋体" w:hAnsi="Calibri"/>
    </w:rPr>
  </w:style>
  <w:style w:type="table" w:customStyle="1" w:styleId="style4098">
    <w:name w:val="TableNormal"/>
    <w:next w:val="style4098"/>
    <w:pPr/>
    <w:tcPr>
      <w:tcBorders/>
    </w:tcPr>
  </w:style>
  <w:style w:type="character" w:customStyle="1" w:styleId="style4099">
    <w:name w:val="UserStyle_0"/>
    <w:basedOn w:val="style4097"/>
    <w:next w:val="style4099"/>
    <w:link w:val="style76"/>
    <w:rPr>
      <w:rFonts w:ascii="Times New Roman" w:eastAsia="宋体" w:hAnsi="Times New Roman"/>
      <w:kern w:val="2"/>
      <w:sz w:val="21"/>
      <w:szCs w:val="24"/>
    </w:rPr>
  </w:style>
  <w:style w:type="paragraph" w:styleId="style76">
    <w:name w:val="Date"/>
    <w:basedOn w:val="style0"/>
    <w:next w:val="style76"/>
    <w:link w:val="style4099"/>
    <w:pPr>
      <w:ind w:left="100" w:leftChars="2500"/>
      <w:jc w:val="both"/>
      <w:textAlignment w:val="baseline"/>
    </w:pPr>
    <w:rPr>
      <w:rFonts w:ascii="Calibri" w:eastAsia="宋体" w:hAnsi="Calibri"/>
      <w:kern w:val="2"/>
      <w:sz w:val="21"/>
      <w:szCs w:val="24"/>
      <w:lang w:val="en-US" w:bidi="ar-SA" w:eastAsia="zh-CN"/>
    </w:rPr>
  </w:style>
  <w:style w:type="character" w:customStyle="1" w:styleId="style4100">
    <w:name w:val="UserStyle_1"/>
    <w:basedOn w:val="style4097"/>
    <w:next w:val="style4100"/>
    <w:link w:val="style4101"/>
    <w:rPr>
      <w:rFonts w:ascii="Calibri" w:eastAsia="宋体" w:hAnsi="Calibri"/>
      <w:sz w:val="18"/>
      <w:szCs w:val="18"/>
    </w:rPr>
  </w:style>
  <w:style w:type="paragraph" w:customStyle="1" w:styleId="style4101">
    <w:name w:val="Footer"/>
    <w:basedOn w:val="style0"/>
    <w:next w:val="style4101"/>
    <w:link w:val="style4100"/>
    <w:pPr>
      <w:tabs>
        <w:tab w:val="center" w:leader="none" w:pos="4153"/>
        <w:tab w:val="right" w:leader="none" w:pos="8306"/>
      </w:tabs>
      <w:snapToGrid w:val="false"/>
      <w:jc w:val="left"/>
      <w:textAlignment w:val="baseline"/>
    </w:pPr>
    <w:rPr>
      <w:rFonts w:ascii="Calibri" w:eastAsia="宋体" w:hAnsi="Calibri"/>
      <w:kern w:val="2"/>
      <w:sz w:val="18"/>
      <w:szCs w:val="18"/>
      <w:lang w:val="en-US" w:bidi="ar-SA" w:eastAsia="zh-CN"/>
    </w:rPr>
  </w:style>
  <w:style w:type="character" w:customStyle="1" w:styleId="style4102">
    <w:name w:val="UserStyle_2"/>
    <w:basedOn w:val="style4097"/>
    <w:next w:val="style4102"/>
    <w:link w:val="style4103"/>
    <w:rPr>
      <w:rFonts w:ascii="Calibri" w:eastAsia="宋体" w:hAnsi="Calibri"/>
      <w:sz w:val="18"/>
      <w:szCs w:val="18"/>
    </w:rPr>
  </w:style>
  <w:style w:type="paragraph" w:customStyle="1" w:styleId="style4103">
    <w:name w:val="Header"/>
    <w:basedOn w:val="style0"/>
    <w:next w:val="style4103"/>
    <w:link w:val="style4102"/>
    <w:pPr>
      <w:pBdr>
        <w:bottom w:val="single" w:sz="6" w:space="1" w:color="000000"/>
      </w:pBdr>
      <w:tabs>
        <w:tab w:val="center" w:leader="none" w:pos="4153"/>
        <w:tab w:val="right" w:leader="none" w:pos="8306"/>
      </w:tabs>
      <w:snapToGrid w:val="false"/>
      <w:jc w:val="center"/>
      <w:textAlignment w:val="baseline"/>
    </w:pPr>
    <w:rPr>
      <w:rFonts w:ascii="Calibri" w:eastAsia="宋体" w:hAnsi="Calibri"/>
      <w:kern w:val="2"/>
      <w:sz w:val="18"/>
      <w:szCs w:val="18"/>
      <w:lang w:val="en-US" w:bidi="ar-SA" w:eastAsia="zh-CN"/>
    </w:rPr>
  </w:style>
  <w:style w:type="character" w:styleId="style85">
    <w:name w:val="Hyperlink"/>
    <w:basedOn w:val="style4097"/>
    <w:next w:val="style85"/>
    <w:rPr>
      <w:rFonts w:ascii="Calibri" w:eastAsia="宋体" w:hAnsi="Calibri"/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627</Words>
  <Pages>0</Pages>
  <Characters>694</Characters>
  <Application>WPS Office</Application>
  <DocSecurity>0</DocSecurity>
  <Paragraphs>101</Paragraphs>
  <ScaleCrop>false</ScaleCrop>
  <LinksUpToDate>false</LinksUpToDate>
  <CharactersWithSpaces>778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2022-11-07T11:17:49Z</dcterms:created>
  <dc:creator>WPS Office</dc:creator>
  <lastModifiedBy>HUAWEI NXT-AL10</lastModifiedBy>
  <dcterms:modified xsi:type="dcterms:W3CDTF">2022-11-07T11:17:49Z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7c893de2b3d5451ba58a1979c626d124</vt:lpwstr>
  </property>
</Properties>
</file>